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16" w:rsidRDefault="0041711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17116" w:rsidRDefault="00417116">
      <w:pPr>
        <w:pStyle w:val="ConsPlusNormal"/>
        <w:jc w:val="both"/>
        <w:outlineLvl w:val="0"/>
      </w:pPr>
    </w:p>
    <w:p w:rsidR="00417116" w:rsidRDefault="0041711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17116" w:rsidRDefault="00417116">
      <w:pPr>
        <w:pStyle w:val="ConsPlusTitle"/>
        <w:jc w:val="center"/>
      </w:pPr>
    </w:p>
    <w:p w:rsidR="00417116" w:rsidRDefault="00417116">
      <w:pPr>
        <w:pStyle w:val="ConsPlusTitle"/>
        <w:jc w:val="center"/>
      </w:pPr>
      <w:r>
        <w:t>ПОСТАНОВЛЕНИЕ</w:t>
      </w:r>
    </w:p>
    <w:p w:rsidR="00417116" w:rsidRDefault="00417116">
      <w:pPr>
        <w:pStyle w:val="ConsPlusTitle"/>
        <w:jc w:val="center"/>
      </w:pPr>
      <w:r>
        <w:t>от 2 ноября 2000 г. N 841</w:t>
      </w:r>
    </w:p>
    <w:p w:rsidR="00417116" w:rsidRDefault="00417116">
      <w:pPr>
        <w:pStyle w:val="ConsPlusTitle"/>
        <w:jc w:val="center"/>
      </w:pPr>
    </w:p>
    <w:p w:rsidR="00417116" w:rsidRDefault="00417116">
      <w:pPr>
        <w:pStyle w:val="ConsPlusTitle"/>
        <w:jc w:val="center"/>
      </w:pPr>
      <w:r>
        <w:t>ОБ УТВЕРЖДЕНИИ ПОЛОЖЕНИЯ</w:t>
      </w:r>
    </w:p>
    <w:p w:rsidR="00417116" w:rsidRDefault="00417116">
      <w:pPr>
        <w:pStyle w:val="ConsPlusTitle"/>
        <w:jc w:val="center"/>
      </w:pPr>
      <w:r>
        <w:t>О ПОДГОТОВКЕ НАСЕЛЕНИЯ В ОБЛАСТИ ГРАЖДАНСКОЙ ОБОРОНЫ</w:t>
      </w:r>
    </w:p>
    <w:p w:rsidR="00417116" w:rsidRDefault="00417116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417116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17116" w:rsidRDefault="0041711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7116" w:rsidRDefault="0041711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15.08.2006 </w:t>
            </w:r>
            <w:hyperlink r:id="rId6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,</w:t>
            </w:r>
          </w:p>
          <w:p w:rsidR="00417116" w:rsidRDefault="0041711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22.10.2008 </w:t>
            </w:r>
            <w:hyperlink r:id="rId7" w:history="1">
              <w:r>
                <w:rPr>
                  <w:color w:val="0000FF"/>
                </w:rPr>
                <w:t>N 770</w:t>
              </w:r>
            </w:hyperlink>
            <w:r>
              <w:rPr>
                <w:color w:val="392C69"/>
              </w:rPr>
              <w:t xml:space="preserve">, от 09.04.2015 </w:t>
            </w:r>
            <w:hyperlink r:id="rId8" w:history="1">
              <w:r>
                <w:rPr>
                  <w:color w:val="0000FF"/>
                </w:rPr>
                <w:t>N 332</w:t>
              </w:r>
            </w:hyperlink>
            <w:r>
              <w:rPr>
                <w:color w:val="392C69"/>
              </w:rPr>
              <w:t>,</w:t>
            </w:r>
          </w:p>
          <w:p w:rsidR="00417116" w:rsidRDefault="0041711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19.04.2017 </w:t>
            </w:r>
            <w:hyperlink r:id="rId9" w:history="1">
              <w:r>
                <w:rPr>
                  <w:color w:val="0000FF"/>
                </w:rPr>
                <w:t>N 470</w:t>
              </w:r>
            </w:hyperlink>
            <w:r>
              <w:rPr>
                <w:color w:val="392C69"/>
              </w:rPr>
              <w:t xml:space="preserve">, от 30.09.2019 </w:t>
            </w:r>
            <w:hyperlink r:id="rId10" w:history="1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17116" w:rsidRDefault="00417116">
      <w:pPr>
        <w:pStyle w:val="ConsPlusNormal"/>
        <w:jc w:val="center"/>
      </w:pPr>
    </w:p>
    <w:p w:rsidR="00417116" w:rsidRDefault="00417116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"О гражданской обороне" Правительство Российской Федерации постановляет: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 xml:space="preserve">Утвердить прилагаемое </w:t>
      </w:r>
      <w:hyperlink w:anchor="P30" w:history="1">
        <w:r>
          <w:rPr>
            <w:color w:val="0000FF"/>
          </w:rPr>
          <w:t>Положение</w:t>
        </w:r>
      </w:hyperlink>
      <w:r>
        <w:t xml:space="preserve"> о подготовке населения в области гражданской обороны.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</w:pPr>
    </w:p>
    <w:p w:rsidR="00417116" w:rsidRDefault="00417116">
      <w:pPr>
        <w:pStyle w:val="ConsPlusNormal"/>
        <w:jc w:val="right"/>
      </w:pPr>
      <w:r>
        <w:t>Председатель Правительства</w:t>
      </w:r>
    </w:p>
    <w:p w:rsidR="00417116" w:rsidRDefault="00417116">
      <w:pPr>
        <w:pStyle w:val="ConsPlusNormal"/>
        <w:jc w:val="right"/>
      </w:pPr>
      <w:r>
        <w:t>Российской Федерации</w:t>
      </w:r>
    </w:p>
    <w:p w:rsidR="00417116" w:rsidRDefault="00417116">
      <w:pPr>
        <w:pStyle w:val="ConsPlusNormal"/>
        <w:jc w:val="right"/>
      </w:pPr>
      <w:r>
        <w:t>М.КАСЬЯНОВ</w:t>
      </w:r>
    </w:p>
    <w:p w:rsidR="00417116" w:rsidRDefault="00417116">
      <w:pPr>
        <w:pStyle w:val="ConsPlusNormal"/>
      </w:pPr>
    </w:p>
    <w:p w:rsidR="00417116" w:rsidRDefault="00417116">
      <w:pPr>
        <w:pStyle w:val="ConsPlusNormal"/>
      </w:pPr>
    </w:p>
    <w:p w:rsidR="00417116" w:rsidRDefault="00417116">
      <w:pPr>
        <w:pStyle w:val="ConsPlusNormal"/>
      </w:pPr>
    </w:p>
    <w:p w:rsidR="00417116" w:rsidRDefault="00417116">
      <w:pPr>
        <w:pStyle w:val="ConsPlusNormal"/>
      </w:pPr>
    </w:p>
    <w:p w:rsidR="00417116" w:rsidRDefault="00417116">
      <w:pPr>
        <w:pStyle w:val="ConsPlusNormal"/>
      </w:pPr>
    </w:p>
    <w:p w:rsidR="00417116" w:rsidRDefault="00417116">
      <w:pPr>
        <w:pStyle w:val="ConsPlusNormal"/>
        <w:jc w:val="right"/>
        <w:outlineLvl w:val="0"/>
      </w:pPr>
      <w:r>
        <w:t>Утверждено</w:t>
      </w:r>
    </w:p>
    <w:p w:rsidR="00417116" w:rsidRDefault="00417116">
      <w:pPr>
        <w:pStyle w:val="ConsPlusNormal"/>
        <w:jc w:val="right"/>
      </w:pPr>
      <w:r>
        <w:t>Постановлением Правительства</w:t>
      </w:r>
    </w:p>
    <w:p w:rsidR="00417116" w:rsidRDefault="00417116">
      <w:pPr>
        <w:pStyle w:val="ConsPlusNormal"/>
        <w:jc w:val="right"/>
      </w:pPr>
      <w:r>
        <w:t>Российской Федерации</w:t>
      </w:r>
    </w:p>
    <w:p w:rsidR="00417116" w:rsidRDefault="00417116">
      <w:pPr>
        <w:pStyle w:val="ConsPlusNormal"/>
        <w:jc w:val="right"/>
      </w:pPr>
      <w:r>
        <w:t>от 2 ноября 2000 г. N 841</w:t>
      </w:r>
    </w:p>
    <w:p w:rsidR="00417116" w:rsidRDefault="00417116">
      <w:pPr>
        <w:pStyle w:val="ConsPlusNormal"/>
      </w:pPr>
    </w:p>
    <w:p w:rsidR="00417116" w:rsidRDefault="00417116">
      <w:pPr>
        <w:pStyle w:val="ConsPlusTitle"/>
        <w:jc w:val="center"/>
      </w:pPr>
      <w:bookmarkStart w:id="0" w:name="P30"/>
      <w:bookmarkEnd w:id="0"/>
      <w:r>
        <w:t>ПОЛОЖЕНИЕ</w:t>
      </w:r>
    </w:p>
    <w:p w:rsidR="00417116" w:rsidRDefault="00417116">
      <w:pPr>
        <w:pStyle w:val="ConsPlusTitle"/>
        <w:jc w:val="center"/>
      </w:pPr>
      <w:r>
        <w:t>О ПОДГОТОВКЕ НАСЕЛЕНИЯ В ОБЛАСТИ ГРАЖДАНСКОЙ ОБОРОНЫ</w:t>
      </w:r>
    </w:p>
    <w:p w:rsidR="00417116" w:rsidRDefault="00417116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417116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17116" w:rsidRDefault="0041711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7116" w:rsidRDefault="0041711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15.08.2006 </w:t>
            </w:r>
            <w:hyperlink r:id="rId13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,</w:t>
            </w:r>
          </w:p>
          <w:p w:rsidR="00417116" w:rsidRDefault="0041711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22.10.2008 </w:t>
            </w:r>
            <w:hyperlink r:id="rId14" w:history="1">
              <w:r>
                <w:rPr>
                  <w:color w:val="0000FF"/>
                </w:rPr>
                <w:t>N 770</w:t>
              </w:r>
            </w:hyperlink>
            <w:r>
              <w:rPr>
                <w:color w:val="392C69"/>
              </w:rPr>
              <w:t xml:space="preserve">, от 09.04.2015 </w:t>
            </w:r>
            <w:hyperlink r:id="rId15" w:history="1">
              <w:r>
                <w:rPr>
                  <w:color w:val="0000FF"/>
                </w:rPr>
                <w:t>N 332</w:t>
              </w:r>
            </w:hyperlink>
            <w:r>
              <w:rPr>
                <w:color w:val="392C69"/>
              </w:rPr>
              <w:t>,</w:t>
            </w:r>
          </w:p>
          <w:p w:rsidR="00417116" w:rsidRDefault="0041711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19.04.2017 </w:t>
            </w:r>
            <w:hyperlink r:id="rId16" w:history="1">
              <w:r>
                <w:rPr>
                  <w:color w:val="0000FF"/>
                </w:rPr>
                <w:t>N 470</w:t>
              </w:r>
            </w:hyperlink>
            <w:r>
              <w:rPr>
                <w:color w:val="392C69"/>
              </w:rPr>
              <w:t xml:space="preserve">, от 30.09.2019 </w:t>
            </w:r>
            <w:hyperlink r:id="rId17" w:history="1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17116" w:rsidRDefault="00417116">
      <w:pPr>
        <w:pStyle w:val="ConsPlusNormal"/>
      </w:pPr>
    </w:p>
    <w:p w:rsidR="00417116" w:rsidRDefault="00417116">
      <w:pPr>
        <w:pStyle w:val="ConsPlusNormal"/>
        <w:ind w:firstLine="540"/>
        <w:jc w:val="both"/>
      </w:pPr>
      <w:r>
        <w:t xml:space="preserve">1. Настоящее Положение, разработанное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"О гражданской обороне", определяет порядок подготовки населения в области гражданской обороны, соответствующие функции федеральных органов исполнительной власти, органов государственной власти субъектов Российской Федерации, органов местного самоуправления и организаций, а также формы подготовки.</w:t>
      </w:r>
    </w:p>
    <w:p w:rsidR="00417116" w:rsidRDefault="00417116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19" w:history="1">
        <w:r>
          <w:rPr>
            <w:color w:val="0000FF"/>
          </w:rPr>
          <w:t>N 332</w:t>
        </w:r>
      </w:hyperlink>
      <w:r>
        <w:t xml:space="preserve">, от 19.04.2017 </w:t>
      </w:r>
      <w:hyperlink r:id="rId20" w:history="1">
        <w:r>
          <w:rPr>
            <w:color w:val="0000FF"/>
          </w:rPr>
          <w:t>N 470</w:t>
        </w:r>
      </w:hyperlink>
      <w:r>
        <w:t xml:space="preserve">, от 30.09.2019 </w:t>
      </w:r>
      <w:hyperlink r:id="rId21" w:history="1">
        <w:r>
          <w:rPr>
            <w:color w:val="0000FF"/>
          </w:rPr>
          <w:t>N 1274</w:t>
        </w:r>
      </w:hyperlink>
      <w:r>
        <w:t>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lastRenderedPageBreak/>
        <w:t>2. Основными задачами подготовки населения в области гражданской обороны являются: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а) изучение способов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знаний;</w:t>
      </w:r>
    </w:p>
    <w:p w:rsidR="00417116" w:rsidRDefault="00417116">
      <w:pPr>
        <w:pStyle w:val="ConsPlusNormal"/>
        <w:jc w:val="both"/>
      </w:pPr>
      <w:r>
        <w:t xml:space="preserve">(пп. "а"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б) совершенствование навыков по организации и проведению мероприятий по гражданской обороне;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в) выработка умений и навыков для проведения аварийно-спасательных и других неотложных работ;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г) овладение личным составом нештатных аварийно-спасательных формирований, нештатных формирований по обеспечению выполнения мероприятий по гражданской обороне и спасательных служб (далее - формирования и службы) приемами 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417116" w:rsidRDefault="00417116">
      <w:pPr>
        <w:pStyle w:val="ConsPlusNormal"/>
        <w:jc w:val="both"/>
      </w:pPr>
      <w:r>
        <w:t xml:space="preserve">(пп. "г"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3. Лица, подлежащие подготовке, подразделяются на следующие группы: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bookmarkStart w:id="1" w:name="P49"/>
      <w:bookmarkEnd w:id="1"/>
      <w:r>
        <w:t>а) руководители федеральных органов исполнительной власти,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Федерации), должностные лица местного самоуправления, возглавляющие местные администрации (исполнительно-распорядительные органы муниципальных образований), и руководители организаций (далее именуются - руководители);</w:t>
      </w:r>
    </w:p>
    <w:p w:rsidR="00417116" w:rsidRDefault="00417116">
      <w:pPr>
        <w:pStyle w:val="ConsPlusNormal"/>
        <w:jc w:val="both"/>
      </w:pPr>
      <w:r>
        <w:t xml:space="preserve">(пп. "а"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б) работники федеральных органов исполнительной власти, органов государственной власти субъектов Российской Федерации,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эвакуационных и эвакоприемных комиссий, а также комиссий по вопросам повышения устойчивости функционирования объектов экономики (далее - работники гражданской обороны), руководители, педагогические работники и инструкторы гражданской обороны учебно-методических центров по гражданской обороне и чрезвычайным ситуациям субъектов Российской Федерации и курсов гражданской обороны муниципальных образований (далее - работники учебно-методических центров и курсов гражданской обороны), а также преподаватели предмета "Основы безопасности жизнедеятельности" и дисциплины "Безопасность жизнедеятельности"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образования;</w:t>
      </w:r>
    </w:p>
    <w:p w:rsidR="00417116" w:rsidRDefault="00417116">
      <w:pPr>
        <w:pStyle w:val="ConsPlusNormal"/>
        <w:jc w:val="both"/>
      </w:pPr>
      <w:r>
        <w:t xml:space="preserve">(в ред. Постановлений Правительства РФ от 19.04.2017 </w:t>
      </w:r>
      <w:hyperlink r:id="rId27" w:history="1">
        <w:r>
          <w:rPr>
            <w:color w:val="0000FF"/>
          </w:rPr>
          <w:t>N 470</w:t>
        </w:r>
      </w:hyperlink>
      <w:r>
        <w:t xml:space="preserve">, от 30.09.2019 </w:t>
      </w:r>
      <w:hyperlink r:id="rId28" w:history="1">
        <w:r>
          <w:rPr>
            <w:color w:val="0000FF"/>
          </w:rPr>
          <w:t>N 1274</w:t>
        </w:r>
      </w:hyperlink>
      <w:r>
        <w:t>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в) личный состав формирований и служб;</w:t>
      </w:r>
    </w:p>
    <w:p w:rsidR="00417116" w:rsidRDefault="00417116">
      <w:pPr>
        <w:pStyle w:val="ConsPlusNormal"/>
        <w:spacing w:before="240"/>
        <w:ind w:firstLine="540"/>
        <w:jc w:val="both"/>
      </w:pPr>
      <w:bookmarkStart w:id="2" w:name="P54"/>
      <w:bookmarkEnd w:id="2"/>
      <w:r>
        <w:lastRenderedPageBreak/>
        <w:t>г) физические лица, вступившие в трудовые отношения с работодателем (далее именуются - работающее население);</w:t>
      </w:r>
    </w:p>
    <w:p w:rsidR="00417116" w:rsidRDefault="00417116">
      <w:pPr>
        <w:pStyle w:val="ConsPlusNormal"/>
        <w:jc w:val="both"/>
      </w:pPr>
      <w:r>
        <w:t xml:space="preserve">(пп. "г"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д) обучающиеся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ассистентуры-стажировки) (далее именуются - обучающиеся);</w:t>
      </w:r>
    </w:p>
    <w:p w:rsidR="00417116" w:rsidRDefault="00417116">
      <w:pPr>
        <w:pStyle w:val="ConsPlusNormal"/>
        <w:jc w:val="both"/>
      </w:pPr>
      <w:r>
        <w:t xml:space="preserve">(пп. "д"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е) физические лица, не состоящие в трудовых отношениях с работодателем (далее именуются - неработающее население).</w:t>
      </w:r>
    </w:p>
    <w:p w:rsidR="00417116" w:rsidRDefault="00417116">
      <w:pPr>
        <w:pStyle w:val="ConsPlusNormal"/>
        <w:jc w:val="both"/>
      </w:pPr>
      <w:r>
        <w:t xml:space="preserve">(пп. "е"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417116" w:rsidRDefault="00417116">
      <w:pPr>
        <w:pStyle w:val="ConsPlusNormal"/>
        <w:jc w:val="both"/>
      </w:pPr>
      <w:r>
        <w:t xml:space="preserve">(п. 3 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 xml:space="preserve">4. Подготовка населения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 по формам согласно </w:t>
      </w:r>
      <w:hyperlink w:anchor="P153" w:history="1">
        <w:r>
          <w:rPr>
            <w:color w:val="0000FF"/>
          </w:rPr>
          <w:t>приложению</w:t>
        </w:r>
      </w:hyperlink>
      <w:r>
        <w:t>.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Подготовка является обязательной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образования, в учебно-методических центрах по гражданской обороне и чрезвычайным ситуациям субъектов Российской Федерации (далее именуются - учебно-методические центры) и в других организациях, осуществляющих образовательную деятельность по дополнительным профессиональным программам в области гражданской обороны, на курсах гражданской обороны муниципальных образований (далее именуются - курсы гражданской обороны), по месту работы, учебы и месту жительства граждан.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Повышение квалификации или курсовое обучение в области гражданской обороны должностных лиц местного самоуправления, возглавляющих местные администрации (исполнительно-распорядительные органы муниципальных образований) муниципальных образований, расположенных на территориях, отнесенных в установленном порядке к группам по гражданской обороне, работников гражданской обороны, руководителей организаций, отнесенных в установленном порядке к категориям по гражданской обороне, а также организаций, продолжающих работу в военное время, проводится не реже одного раза в 5 лет, повышение квалификации преподавателей предмета "Основы безопасности жизнедеятельности" и дисциплины "Безопасность жизнедеятельности" организаций, осуществляющих образовательную деятельность, а также работников учебно-методических центров и курсов гражданской обороны - не реже одного раза в 3 года. Для указанных категорий лиц, впервые назначенных на должность, повышение квалификации в области гражданской обороны проводится в течение первого года работы.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 xml:space="preserve">Подготовка групп населения, указанных в </w:t>
      </w:r>
      <w:hyperlink w:anchor="P49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54" w:history="1">
        <w:r>
          <w:rPr>
            <w:color w:val="0000FF"/>
          </w:rPr>
          <w:t>"г" пункта 3</w:t>
        </w:r>
      </w:hyperlink>
      <w:r>
        <w:t xml:space="preserve"> настоящего Положения, в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 в организациях по месту работы граждан и на курсах гражданской </w:t>
      </w:r>
      <w:r>
        <w:lastRenderedPageBreak/>
        <w:t>обороны по программам курсового обучения в области гражданской обороны осуществляется по соответствующим программам, разрабатываемым на основе соответственно примерных дополнительных профессиональных программ в области гражданской обороны и примерных программ курсового обучения в области гражданской обороны, утверждаемых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Обучение в области гражданской обороны лиц, обучающихся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ассистентуры-стажировки), осуществляется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417116" w:rsidRDefault="00417116">
      <w:pPr>
        <w:pStyle w:val="ConsPlusNormal"/>
        <w:jc w:val="both"/>
      </w:pPr>
      <w:r>
        <w:t xml:space="preserve">(п. 4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5. В целях организации и осуществления подготовки населения в области гражданской обороны: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а) федеральные органы исполнительной власти: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планируют и осуществляют мероприятия по подготовке работников гражданской обороны, а также других сотрудников центральных аппаратов этих органов;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осуществляют организационно-методическое руководство и контроль за подготовкой руководителей, работников и личного состава формирований и служб организаций, находящихся в ведении этих органов;</w:t>
      </w:r>
    </w:p>
    <w:p w:rsidR="00417116" w:rsidRDefault="00417116">
      <w:pPr>
        <w:pStyle w:val="ConsPlusNormal"/>
        <w:jc w:val="both"/>
      </w:pPr>
      <w:r>
        <w:t xml:space="preserve">(в ред. Постановлений Правительства РФ от 15.08.2006 </w:t>
      </w:r>
      <w:hyperlink r:id="rId40" w:history="1">
        <w:r>
          <w:rPr>
            <w:color w:val="0000FF"/>
          </w:rPr>
          <w:t>N 501</w:t>
        </w:r>
      </w:hyperlink>
      <w:r>
        <w:t xml:space="preserve">, от 19.04.2017 </w:t>
      </w:r>
      <w:hyperlink r:id="rId41" w:history="1">
        <w:r>
          <w:rPr>
            <w:color w:val="0000FF"/>
          </w:rPr>
          <w:t>N 470</w:t>
        </w:r>
      </w:hyperlink>
      <w:r>
        <w:t>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участвуют в разработке федеральных государственных образовательных стандартов, примерных основных образовательных программ учебного предмета "Основы безопасности жизнедеятельности" и учебной дисциплины "Безопасность жизнедеятельности";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РФ от 22.10.2008 N 770)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организуют обучение по дисциплине "Безопасность жизнедеятельности" студентов организаций, осуществляющих образовательную деятельность по образовательным программам среднего профессионального образования и образовательным программам высшего образования и находящихся в ведении этих органов;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организуют и осуществляют информирование населения и пропаганду знаний в области гражданской обороны;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организуют курсовое обучение руководителей организаций, деятельность которых связана с деятельностью федеральных органов исполнительной власти или которые находятся в сфере их ведения и отнесены в установленном порядке к категориям по гражданской обороне, а также организаций, продолжающих работу в военное время;</w:t>
      </w:r>
    </w:p>
    <w:p w:rsidR="00417116" w:rsidRDefault="00417116">
      <w:pPr>
        <w:pStyle w:val="ConsPlusNormal"/>
        <w:jc w:val="both"/>
      </w:pPr>
      <w:r>
        <w:t xml:space="preserve">(абзац введен </w:t>
      </w:r>
      <w:hyperlink r:id="rId45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lastRenderedPageBreak/>
        <w:t>б) органы государственной власти субъектов Российской Федерации:</w:t>
      </w:r>
    </w:p>
    <w:p w:rsidR="00417116" w:rsidRDefault="00417116">
      <w:pPr>
        <w:pStyle w:val="ConsPlusNormal"/>
        <w:jc w:val="both"/>
      </w:pPr>
      <w:r>
        <w:t xml:space="preserve">(в ред. Постановлений Правительства РФ от 15.08.2006 </w:t>
      </w:r>
      <w:hyperlink r:id="rId46" w:history="1">
        <w:r>
          <w:rPr>
            <w:color w:val="0000FF"/>
          </w:rPr>
          <w:t>N 501</w:t>
        </w:r>
      </w:hyperlink>
      <w:r>
        <w:t xml:space="preserve">, от 30.09.2019 </w:t>
      </w:r>
      <w:hyperlink r:id="rId47" w:history="1">
        <w:r>
          <w:rPr>
            <w:color w:val="0000FF"/>
          </w:rPr>
          <w:t>N 1274</w:t>
        </w:r>
      </w:hyperlink>
      <w:r>
        <w:t>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планируют подготовку населения в области гражданской обороны;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организуют изучение в организациях, осуществляющих образовательную деятельность по образовательным программам основного общего и среднего общего образования, предмета "Основы безопасности жизнедеятельности", а в организациях, осуществляющих образовательную деятельность по профессиональным образовательным программам и находящихся в сфере ведения этих органов, - дисциплины "Безопасность жизнедеятельности";</w:t>
      </w:r>
    </w:p>
    <w:p w:rsidR="00417116" w:rsidRDefault="00417116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49" w:history="1">
        <w:r>
          <w:rPr>
            <w:color w:val="0000FF"/>
          </w:rPr>
          <w:t>N 332</w:t>
        </w:r>
      </w:hyperlink>
      <w:r>
        <w:t xml:space="preserve">, от 19.04.2017 </w:t>
      </w:r>
      <w:hyperlink r:id="rId50" w:history="1">
        <w:r>
          <w:rPr>
            <w:color w:val="0000FF"/>
          </w:rPr>
          <w:t>N 470</w:t>
        </w:r>
      </w:hyperlink>
      <w:r>
        <w:t>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создают и оснащают учебно-методические центры или другие организации, осуществляющие образовательную деятельность по дополнительным профессиональным программам в области гражданской обороны, а также организуют их деятельность;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52" w:history="1">
        <w:r>
          <w:rPr>
            <w:color w:val="0000FF"/>
          </w:rPr>
          <w:t>Постановление</w:t>
        </w:r>
      </w:hyperlink>
      <w:r>
        <w:t xml:space="preserve"> Правительства РФ от 09.04.2015 N 332;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организуют и проводят учебно-методические сборы, учения, тренировки и другие плановые мероприятия по гражданской обороне;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организуют и осуществляют информирование населения и пропаганду знаний в области гражданской обороны;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организуют издание (в том числе и на языках народов Российской Федерации) учебной литературы и наглядных пособий по гражданской обороне и обеспечение ими населения;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осуществляют контроль за ходом и качеством подготовки населения в области гражданской обороны;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организуют не менее 2 раз в год тематические и проблемные обучающие семинары (вебинары) по гражданской обороне с руководителями (работниками) структурных подразделений, уполномоченных на решение задач в области гражданской обороны, муниципальных образований, организаций, деятельность которых связана с деятельностью муниципальных образований или которые находятся в сфере их ведения и отнесены в установленном порядке к категориям по гражданской обороне, а также организаций, продолжающих работу в военное время;</w:t>
      </w:r>
    </w:p>
    <w:p w:rsidR="00417116" w:rsidRDefault="00417116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организуют курсовое обучение руководителей организаций, деятельность которых связана с деятельностью органов государственной власти субъектов Российской Федерации или которые находятся в сфере их ведения и отнесены в установленном порядке к категориям по гражданской обороне, а также организаций, продолжающих работу в военное время;</w:t>
      </w:r>
    </w:p>
    <w:p w:rsidR="00417116" w:rsidRDefault="00417116">
      <w:pPr>
        <w:pStyle w:val="ConsPlusNormal"/>
        <w:jc w:val="both"/>
      </w:pPr>
      <w:r>
        <w:t xml:space="preserve">(абзац введен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470;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в) органы местного самоуправления в пределах территорий муниципальных образований: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59" w:history="1">
        <w:r>
          <w:rPr>
            <w:color w:val="0000FF"/>
          </w:rPr>
          <w:t>Постановление</w:t>
        </w:r>
      </w:hyperlink>
      <w:r>
        <w:t xml:space="preserve"> Правительства РФ от 09.04.2015 N 332;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lastRenderedPageBreak/>
        <w:t>организуют и проводят подготовку населения муниципальных образований к защите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осуществляют подготовку личного состава формирований и служб муниципальных образований;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проводят учения и тренировки по гражданской обороне;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осуществляют организационно-методическое руководство и контроль за подготовкой работников, личного состава формирований и служб организаций, находящихся на территориях муниципальных образований;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создают, оснащают курсы гражданской обороны и учебно-консультационные пункты по гражданской обороне и организуют их деятельность либо обеспечивают курсовое обучение соответствующих групп населения и оказание населению консультационных услуг в области гражданской обороны в других организациях;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417116" w:rsidRDefault="00417116">
      <w:pPr>
        <w:pStyle w:val="ConsPlusNormal"/>
        <w:jc w:val="both"/>
      </w:pPr>
      <w:r>
        <w:t xml:space="preserve">(пп. "в" 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г) организации: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разрабатывают с учетом особенностей деятельности организаций и 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программы курсового обучения личного состава формирований и служб организаций, а также работников организаций в области гражданской обороны;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осуществляют курсовое обучение работников организаций в области гражданской обороны, а также личного состава формирований и служб, создаваемых в организации;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создают и поддерживают в рабочем состоянии соответствующую учебно-материальную базу;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разрабатывают программу проведения с работниками организации вводного инструктажа по гражданской обороне;</w:t>
      </w:r>
    </w:p>
    <w:p w:rsidR="00417116" w:rsidRDefault="00417116">
      <w:pPr>
        <w:pStyle w:val="ConsPlusNormal"/>
        <w:jc w:val="both"/>
      </w:pPr>
      <w:r>
        <w:t xml:space="preserve">(абзац введен </w:t>
      </w:r>
      <w:hyperlink r:id="rId67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организуют и проводят вводный инструктаж по гражданской обороне с вновь принятыми работниками организаций в течение первого месяца их работы;</w:t>
      </w:r>
    </w:p>
    <w:p w:rsidR="00417116" w:rsidRDefault="00417116">
      <w:pPr>
        <w:pStyle w:val="ConsPlusNormal"/>
        <w:jc w:val="both"/>
      </w:pPr>
      <w:r>
        <w:t xml:space="preserve">(абзац 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планируют и проводят учения и тренировки по гражданской обороне;</w:t>
      </w:r>
    </w:p>
    <w:p w:rsidR="00417116" w:rsidRDefault="00417116">
      <w:pPr>
        <w:pStyle w:val="ConsPlusNormal"/>
        <w:jc w:val="both"/>
      </w:pPr>
      <w:r>
        <w:t xml:space="preserve">(абзац введен </w:t>
      </w:r>
      <w:hyperlink r:id="rId69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jc w:val="both"/>
      </w:pPr>
      <w:r>
        <w:t xml:space="preserve">(пп. "г" 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д)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 xml:space="preserve">осуществляет организационно-методическое руководство функционированием и развитием </w:t>
      </w:r>
      <w:r>
        <w:lastRenderedPageBreak/>
        <w:t>единой системы подготовки населения в области гражданской обороны и защиты от чрезвычайных ситуаций природного и техногенного характера;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организует дополнительное профессиональное образование или курсовое обучение в области гражданской обороны работников гражданской обороны федеральных органов исполнительной власти, органов государственной власти субъектов Российской Федерации;</w:t>
      </w:r>
    </w:p>
    <w:p w:rsidR="00417116" w:rsidRDefault="00417116">
      <w:pPr>
        <w:pStyle w:val="ConsPlusNormal"/>
        <w:jc w:val="both"/>
      </w:pPr>
      <w:r>
        <w:t xml:space="preserve">(в ред. Постановлений Правительства РФ от 19.04.2017 </w:t>
      </w:r>
      <w:hyperlink r:id="rId71" w:history="1">
        <w:r>
          <w:rPr>
            <w:color w:val="0000FF"/>
          </w:rPr>
          <w:t>N 470</w:t>
        </w:r>
      </w:hyperlink>
      <w:r>
        <w:t xml:space="preserve">, от 30.09.2019 </w:t>
      </w:r>
      <w:hyperlink r:id="rId72" w:history="1">
        <w:r>
          <w:rPr>
            <w:color w:val="0000FF"/>
          </w:rPr>
          <w:t>N 1274</w:t>
        </w:r>
      </w:hyperlink>
      <w:r>
        <w:t>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осуществляет методическое руководство и контроль при решении вопросов подготовки населения к защите от опасностей, возникающих при военных конфликтах или вследствие этих конфликтов;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 xml:space="preserve">разрабатывает и утверждает примерные дополнительные профессиональные программы и примерные программы курсового обучения в области гражданской обороны для обучения лиц, указанных в </w:t>
      </w:r>
      <w:hyperlink w:anchor="P49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54" w:history="1">
        <w:r>
          <w:rPr>
            <w:color w:val="0000FF"/>
          </w:rPr>
          <w:t>"г" пункта 3</w:t>
        </w:r>
      </w:hyperlink>
      <w:r>
        <w:t xml:space="preserve"> настоящего Положения, а также определяет </w:t>
      </w:r>
      <w:hyperlink r:id="rId74" w:history="1">
        <w:r>
          <w:rPr>
            <w:color w:val="0000FF"/>
          </w:rPr>
          <w:t>перечень</w:t>
        </w:r>
      </w:hyperlink>
      <w:r>
        <w:t xml:space="preserve"> должностных лиц, проходящих обучение соответственно по дополнительным профессиональным программам и программам курсового обучения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 на курсах гражданской обороны;</w:t>
      </w:r>
    </w:p>
    <w:p w:rsidR="00417116" w:rsidRDefault="00417116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75" w:history="1">
        <w:r>
          <w:rPr>
            <w:color w:val="0000FF"/>
          </w:rPr>
          <w:t>N 332</w:t>
        </w:r>
      </w:hyperlink>
      <w:r>
        <w:t xml:space="preserve">, от 19.04.2017 </w:t>
      </w:r>
      <w:hyperlink r:id="rId76" w:history="1">
        <w:r>
          <w:rPr>
            <w:color w:val="0000FF"/>
          </w:rPr>
          <w:t>N 470</w:t>
        </w:r>
      </w:hyperlink>
      <w:r>
        <w:t xml:space="preserve">, от 30.09.2019 </w:t>
      </w:r>
      <w:hyperlink r:id="rId77" w:history="1">
        <w:r>
          <w:rPr>
            <w:color w:val="0000FF"/>
          </w:rPr>
          <w:t>N 1274</w:t>
        </w:r>
      </w:hyperlink>
      <w:r>
        <w:t>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определяет периодичность и продолжительность проведения учений и тренировок по гражданской обороне;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организует и проводит не менее 2 раз в год тематические и проблемные обучающие семинары (вебинары) по гражданской обороне с руководителями (работниками) структурных подразделений, уполномоченных на решение задач в области гражданской обороны, федеральных органов исполнительной власти.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jc w:val="both"/>
      </w:pPr>
      <w:r>
        <w:t xml:space="preserve">(пп. "д" введен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Правительства РФ от 15.08.2006 N 501)</w:t>
      </w:r>
    </w:p>
    <w:p w:rsidR="00417116" w:rsidRDefault="00417116">
      <w:pPr>
        <w:pStyle w:val="ConsPlusNormal"/>
      </w:pPr>
    </w:p>
    <w:p w:rsidR="00417116" w:rsidRDefault="00417116">
      <w:pPr>
        <w:pStyle w:val="ConsPlusNormal"/>
      </w:pPr>
    </w:p>
    <w:p w:rsidR="00417116" w:rsidRDefault="00417116">
      <w:pPr>
        <w:pStyle w:val="ConsPlusNormal"/>
      </w:pPr>
    </w:p>
    <w:p w:rsidR="00417116" w:rsidRDefault="00417116">
      <w:pPr>
        <w:pStyle w:val="ConsPlusNormal"/>
      </w:pPr>
    </w:p>
    <w:p w:rsidR="00417116" w:rsidRDefault="00417116">
      <w:pPr>
        <w:pStyle w:val="ConsPlusNormal"/>
      </w:pPr>
    </w:p>
    <w:p w:rsidR="00417116" w:rsidRDefault="00417116">
      <w:pPr>
        <w:pStyle w:val="ConsPlusNormal"/>
        <w:jc w:val="right"/>
        <w:outlineLvl w:val="1"/>
      </w:pPr>
      <w:r>
        <w:t>Приложение</w:t>
      </w:r>
    </w:p>
    <w:p w:rsidR="00417116" w:rsidRDefault="00417116">
      <w:pPr>
        <w:pStyle w:val="ConsPlusNormal"/>
        <w:jc w:val="right"/>
      </w:pPr>
      <w:r>
        <w:t>к Положению о подготовке</w:t>
      </w:r>
    </w:p>
    <w:p w:rsidR="00417116" w:rsidRDefault="00417116">
      <w:pPr>
        <w:pStyle w:val="ConsPlusNormal"/>
        <w:jc w:val="right"/>
      </w:pPr>
      <w:r>
        <w:t>населения в области</w:t>
      </w:r>
    </w:p>
    <w:p w:rsidR="00417116" w:rsidRDefault="00417116">
      <w:pPr>
        <w:pStyle w:val="ConsPlusNormal"/>
        <w:jc w:val="right"/>
      </w:pPr>
      <w:r>
        <w:t>гражданской обороны</w:t>
      </w:r>
    </w:p>
    <w:p w:rsidR="00417116" w:rsidRDefault="00417116">
      <w:pPr>
        <w:pStyle w:val="ConsPlusNormal"/>
      </w:pPr>
    </w:p>
    <w:p w:rsidR="00417116" w:rsidRDefault="00417116">
      <w:pPr>
        <w:pStyle w:val="ConsPlusTitle"/>
        <w:jc w:val="center"/>
      </w:pPr>
      <w:bookmarkStart w:id="3" w:name="P153"/>
      <w:bookmarkEnd w:id="3"/>
      <w:r>
        <w:t>ФОРМЫ</w:t>
      </w:r>
    </w:p>
    <w:p w:rsidR="00417116" w:rsidRDefault="00417116">
      <w:pPr>
        <w:pStyle w:val="ConsPlusTitle"/>
        <w:jc w:val="center"/>
      </w:pPr>
      <w:r>
        <w:t>ПОДГОТОВКИ В ОБЛАСТИ ГРАЖДАНСКОЙ ОБОРОНЫ (ПО ГРУППАМ ЛИЦ,</w:t>
      </w:r>
    </w:p>
    <w:p w:rsidR="00417116" w:rsidRDefault="00417116">
      <w:pPr>
        <w:pStyle w:val="ConsPlusTitle"/>
        <w:jc w:val="center"/>
      </w:pPr>
      <w:r>
        <w:t>ПОДЛЕЖАЩИХ ПОДГОТОВКЕ)</w:t>
      </w:r>
    </w:p>
    <w:p w:rsidR="00417116" w:rsidRDefault="00417116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417116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17116" w:rsidRDefault="0041711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7116" w:rsidRDefault="00417116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Постановлений Правительства РФ от 15.08.2006 </w:t>
            </w:r>
            <w:hyperlink r:id="rId80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,</w:t>
            </w:r>
          </w:p>
          <w:p w:rsidR="00417116" w:rsidRDefault="0041711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09.04.2015 </w:t>
            </w:r>
            <w:hyperlink r:id="rId81" w:history="1">
              <w:r>
                <w:rPr>
                  <w:color w:val="0000FF"/>
                </w:rPr>
                <w:t>N 332</w:t>
              </w:r>
            </w:hyperlink>
            <w:r>
              <w:rPr>
                <w:color w:val="392C69"/>
              </w:rPr>
              <w:t xml:space="preserve">, от 19.04.2017 </w:t>
            </w:r>
            <w:hyperlink r:id="rId82" w:history="1">
              <w:r>
                <w:rPr>
                  <w:color w:val="0000FF"/>
                </w:rPr>
                <w:t>N 470</w:t>
              </w:r>
            </w:hyperlink>
            <w:r>
              <w:rPr>
                <w:color w:val="392C69"/>
              </w:rPr>
              <w:t xml:space="preserve">, от 30.09.2019 </w:t>
            </w:r>
            <w:hyperlink r:id="rId83" w:history="1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17116" w:rsidRDefault="00417116">
      <w:pPr>
        <w:pStyle w:val="ConsPlusNormal"/>
      </w:pPr>
    </w:p>
    <w:p w:rsidR="00417116" w:rsidRDefault="00417116">
      <w:pPr>
        <w:pStyle w:val="ConsPlusNormal"/>
        <w:ind w:firstLine="540"/>
        <w:jc w:val="both"/>
      </w:pPr>
      <w:r>
        <w:t>1. Руководители федеральных органов исполнительной власти,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Федерации), должностные лица местного самоуправления, возглавляющие местные администрации (исполнительно-распорядительные органы муниципальных образований), и руководители организаций: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б) изучение своих функциональных обязанностей по гражданской обороне;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в) личное участие в учебно-методических сборах, учениях, тренировках и других плановых мероприятиях по гражданской обороне.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2. Должностные лица местного самоуправления, возглавляющие местные администрации (исполнительно-распорядительные органы муниципальных образований) муниципальных образований, расположенных на территориях, отнесенных в установленном порядке к группам по гражданской обороне, работники гражданской обороны, работники учебно-методических центров и курсов гражданской обороны, руководители организаций, отнесенных в установленном порядке к категориям по гражданской обороне, а также организаций, продолжающих работу в военное время: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б) дополнительное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 на курсах гражданской обороны;</w:t>
      </w:r>
    </w:p>
    <w:p w:rsidR="00417116" w:rsidRDefault="00417116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87" w:history="1">
        <w:r>
          <w:rPr>
            <w:color w:val="0000FF"/>
          </w:rPr>
          <w:t>N 332</w:t>
        </w:r>
      </w:hyperlink>
      <w:r>
        <w:t xml:space="preserve">, от 19.04.2017 </w:t>
      </w:r>
      <w:hyperlink r:id="rId88" w:history="1">
        <w:r>
          <w:rPr>
            <w:color w:val="0000FF"/>
          </w:rPr>
          <w:t>N 470</w:t>
        </w:r>
      </w:hyperlink>
      <w:r>
        <w:t>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в) участие в учениях, тренировках и других плановых мероприятиях по гражданской обороне;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г) участие руководителей (работников) структурных подразделений, уполномоченных на решение задач в области гражданской обороны, федеральных органов исполнительной власти, муниципальных образований и организаций в тематических и проблемных обучающих семинарах (вебинарах) по гражданской обороне.</w:t>
      </w:r>
    </w:p>
    <w:p w:rsidR="00417116" w:rsidRDefault="00417116">
      <w:pPr>
        <w:pStyle w:val="ConsPlusNormal"/>
        <w:jc w:val="both"/>
      </w:pPr>
      <w:r>
        <w:t xml:space="preserve">(пп. "г" введен </w:t>
      </w:r>
      <w:hyperlink r:id="rId89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470; в ред. </w:t>
      </w:r>
      <w:hyperlink r:id="rId90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3. Личный состав формирований и служб: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lastRenderedPageBreak/>
        <w:t>а) курсовое обучение руководителей формирований и служб на курсах гражданской обороны, в учебно-методических центрах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ситуаций;</w:t>
      </w:r>
    </w:p>
    <w:p w:rsidR="00417116" w:rsidRDefault="00417116">
      <w:pPr>
        <w:pStyle w:val="ConsPlusNormal"/>
        <w:jc w:val="both"/>
      </w:pPr>
      <w:r>
        <w:t xml:space="preserve">(пп. "а" 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б) курсовое обучение личного состава формирований и служб по месту работы;</w:t>
      </w:r>
    </w:p>
    <w:p w:rsidR="00417116" w:rsidRDefault="00417116">
      <w:pPr>
        <w:pStyle w:val="ConsPlusNormal"/>
        <w:jc w:val="both"/>
      </w:pPr>
      <w:r>
        <w:t xml:space="preserve">(пп. "б" в ред.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в) участие в учениях и тренировках по гражданской обороне.</w:t>
      </w:r>
    </w:p>
    <w:p w:rsidR="00417116" w:rsidRDefault="00417116">
      <w:pPr>
        <w:pStyle w:val="ConsPlusNormal"/>
        <w:jc w:val="both"/>
      </w:pPr>
      <w:r>
        <w:t xml:space="preserve">(п. 3 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4. Работающее население: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 xml:space="preserve">а) </w:t>
      </w:r>
      <w:hyperlink r:id="rId95" w:history="1">
        <w:r>
          <w:rPr>
            <w:color w:val="0000FF"/>
          </w:rPr>
          <w:t>курсовое</w:t>
        </w:r>
      </w:hyperlink>
      <w:r>
        <w:t xml:space="preserve"> обучение в области гражданской обороны по месту работы;</w:t>
      </w:r>
    </w:p>
    <w:p w:rsidR="00417116" w:rsidRDefault="00417116">
      <w:pPr>
        <w:pStyle w:val="ConsPlusNormal"/>
        <w:jc w:val="both"/>
      </w:pPr>
      <w:r>
        <w:t xml:space="preserve">(пп. "а" в ред. </w:t>
      </w:r>
      <w:hyperlink r:id="rId96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а(1) прохождение вводного инструктажа по гражданской обороне по месту работы;</w:t>
      </w:r>
    </w:p>
    <w:p w:rsidR="00417116" w:rsidRDefault="00417116">
      <w:pPr>
        <w:pStyle w:val="ConsPlusNormal"/>
        <w:jc w:val="both"/>
      </w:pPr>
      <w:r>
        <w:t xml:space="preserve">(пп. "а(1)" введен </w:t>
      </w:r>
      <w:hyperlink r:id="rId97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б) участие в учениях, тренировках и других плановых мероприятиях по гражданской обороне, в том числе посещение консультаций, лекций, демонстраций учебных фильмов;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в) самостоятельное изучение способов защиты от опасностей, возникающих при военных конфликтах или вследствие этих конфликтов.</w:t>
      </w:r>
    </w:p>
    <w:p w:rsidR="00417116" w:rsidRDefault="00417116">
      <w:pPr>
        <w:pStyle w:val="ConsPlusNormal"/>
        <w:jc w:val="both"/>
      </w:pPr>
      <w:r>
        <w:t xml:space="preserve">(в ред. Постановлений Правительства РФ от 19.04.2017 </w:t>
      </w:r>
      <w:hyperlink r:id="rId99" w:history="1">
        <w:r>
          <w:rPr>
            <w:color w:val="0000FF"/>
          </w:rPr>
          <w:t>N 470</w:t>
        </w:r>
      </w:hyperlink>
      <w:r>
        <w:t xml:space="preserve">, от 30.09.2019 </w:t>
      </w:r>
      <w:hyperlink r:id="rId100" w:history="1">
        <w:r>
          <w:rPr>
            <w:color w:val="0000FF"/>
          </w:rPr>
          <w:t>N 1274</w:t>
        </w:r>
      </w:hyperlink>
      <w:r>
        <w:t>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5. Обучающиеся: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101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а) обучение (в учебное время) по предмету "Основы безопасности жизнедеятельности" и дисциплине "Безопасность жизнедеятельности";</w:t>
      </w:r>
    </w:p>
    <w:p w:rsidR="00417116" w:rsidRDefault="00417116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б) участие в учениях и тренировках по гражданской обороне;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6. Неработающее население (по месту жительства):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а)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б) участие в учениях по гражданской обороне;</w:t>
      </w:r>
    </w:p>
    <w:p w:rsidR="00417116" w:rsidRDefault="00417116">
      <w:pPr>
        <w:pStyle w:val="ConsPlusNormal"/>
        <w:spacing w:before="240"/>
        <w:ind w:firstLine="540"/>
        <w:jc w:val="both"/>
      </w:pPr>
      <w: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417116" w:rsidRDefault="00417116">
      <w:pPr>
        <w:pStyle w:val="ConsPlusNormal"/>
      </w:pPr>
    </w:p>
    <w:p w:rsidR="00417116" w:rsidRDefault="00417116">
      <w:pPr>
        <w:pStyle w:val="ConsPlusNormal"/>
      </w:pPr>
    </w:p>
    <w:p w:rsidR="00417116" w:rsidRDefault="0041711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4" w:name="_GoBack"/>
      <w:bookmarkEnd w:id="4"/>
    </w:p>
    <w:sectPr w:rsidR="00B5203B" w:rsidSect="00980048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16"/>
    <w:rsid w:val="003254F6"/>
    <w:rsid w:val="0036037C"/>
    <w:rsid w:val="00417116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417116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417116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417116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417116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417116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417116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D99E4EF335086DD527D4151CF93AD479E01BD9F6A3D970E67370038B8BAF95A8006B254FDA1001BDDD28032E11D830F226438C1AB6DF76AO6aFN" TargetMode="External"/><Relationship Id="rId21" Type="http://schemas.openxmlformats.org/officeDocument/2006/relationships/hyperlink" Target="consultantplus://offline/ref=AD99E4EF335086DD527D4151CF93AD479E01BD9F6A3D970E67370038B8BAF95A8006B254FDA1001BDBD28032E11D830F226438C1AB6DF76AO6aFN" TargetMode="External"/><Relationship Id="rId42" Type="http://schemas.openxmlformats.org/officeDocument/2006/relationships/hyperlink" Target="consultantplus://offline/ref=AD99E4EF335086DD527D4151CF93AD479C05B1996833970E67370038B8BAF95A8006B254FDA1001BDDD28032E11D830F226438C1AB6DF76AO6aFN" TargetMode="External"/><Relationship Id="rId47" Type="http://schemas.openxmlformats.org/officeDocument/2006/relationships/hyperlink" Target="consultantplus://offline/ref=AD99E4EF335086DD527D4151CF93AD479E01BD9F6A3D970E67370038B8BAF95A8006B254FDA10018D0D28032E11D830F226438C1AB6DF76AO6aFN" TargetMode="External"/><Relationship Id="rId63" Type="http://schemas.openxmlformats.org/officeDocument/2006/relationships/hyperlink" Target="consultantplus://offline/ref=AD99E4EF335086DD527D4151CF93AD479C05BE906931970E67370038B8BAF95A8006B254FDA1001ED8D28032E11D830F226438C1AB6DF76AO6aFN" TargetMode="External"/><Relationship Id="rId68" Type="http://schemas.openxmlformats.org/officeDocument/2006/relationships/hyperlink" Target="consultantplus://offline/ref=AD99E4EF335086DD527D4151CF93AD479F03BC916D35970E67370038B8BAF95A8006B254FDA1001FDCD28032E11D830F226438C1AB6DF76AO6aFN" TargetMode="External"/><Relationship Id="rId84" Type="http://schemas.openxmlformats.org/officeDocument/2006/relationships/hyperlink" Target="consultantplus://offline/ref=AD99E4EF335086DD527D4151CF93AD479E01BD9F6A3D970E67370038B8BAF95A8006B254FDA10019DCD28032E11D830F226438C1AB6DF76AO6aFN" TargetMode="External"/><Relationship Id="rId89" Type="http://schemas.openxmlformats.org/officeDocument/2006/relationships/hyperlink" Target="consultantplus://offline/ref=AD99E4EF335086DD527D4151CF93AD479F03BC916D35970E67370038B8BAF95A8006B254FDA1001DDBD28032E11D830F226438C1AB6DF76AO6aFN" TargetMode="External"/><Relationship Id="rId7" Type="http://schemas.openxmlformats.org/officeDocument/2006/relationships/hyperlink" Target="consultantplus://offline/ref=AD99E4EF335086DD527D4151CF93AD479C05B1996833970E67370038B8BAF95A8006B254FDA1001ADCD28032E11D830F226438C1AB6DF76AO6aFN" TargetMode="External"/><Relationship Id="rId71" Type="http://schemas.openxmlformats.org/officeDocument/2006/relationships/hyperlink" Target="consultantplus://offline/ref=AD99E4EF335086DD527D4151CF93AD479F03BC916D35970E67370038B8BAF95A8006B254FDA1001FD1D28032E11D830F226438C1AB6DF76AO6aFN" TargetMode="External"/><Relationship Id="rId92" Type="http://schemas.openxmlformats.org/officeDocument/2006/relationships/hyperlink" Target="consultantplus://offline/ref=AD99E4EF335086DD527D4151CF93AD479F03BC916D35970E67370038B8BAF95A8006B254FDA1001DDFD28032E11D830F226438C1AB6DF76AO6aF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D99E4EF335086DD527D4151CF93AD479F03BC916D35970E67370038B8BAF95A8006B254FDA1001BD9D28032E11D830F226438C1AB6DF76AO6aFN" TargetMode="External"/><Relationship Id="rId29" Type="http://schemas.openxmlformats.org/officeDocument/2006/relationships/hyperlink" Target="consultantplus://offline/ref=AD99E4EF335086DD527D4151CF93AD479E01BD9F6A3D970E67370038B8BAF95A8006B254FDA1001BDED28032E11D830F226438C1AB6DF76AO6aFN" TargetMode="External"/><Relationship Id="rId11" Type="http://schemas.openxmlformats.org/officeDocument/2006/relationships/hyperlink" Target="consultantplus://offline/ref=AD99E4EF335086DD527D4151CF93AD479E07BC9F6834970E67370038B8BAF95A8006B254FDA10012DAD28032E11D830F226438C1AB6DF76AO6aFN" TargetMode="External"/><Relationship Id="rId24" Type="http://schemas.openxmlformats.org/officeDocument/2006/relationships/hyperlink" Target="consultantplus://offline/ref=AD99E4EF335086DD527D4151CF93AD479F03BC916D35970E67370038B8BAF95A8006B254FDA1001BDED28032E11D830F226438C1AB6DF76AO6aFN" TargetMode="External"/><Relationship Id="rId32" Type="http://schemas.openxmlformats.org/officeDocument/2006/relationships/hyperlink" Target="consultantplus://offline/ref=AD99E4EF335086DD527D4151CF93AD479C05B1996830970E67370038B8BAF95A8006B254FDA1001BD8D28032E11D830F226438C1AB6DF76AO6aFN" TargetMode="External"/><Relationship Id="rId37" Type="http://schemas.openxmlformats.org/officeDocument/2006/relationships/hyperlink" Target="consultantplus://offline/ref=AD99E4EF335086DD527D4151CF93AD479C05BE906931970E67370038B8BAF95A8006B254FDA10018DCD28032E11D830F226438C1AB6DF76AO6aFN" TargetMode="External"/><Relationship Id="rId40" Type="http://schemas.openxmlformats.org/officeDocument/2006/relationships/hyperlink" Target="consultantplus://offline/ref=AD99E4EF335086DD527D4151CF93AD479C05B1996830970E67370038B8BAF95A8006B254FDA10018DCD28032E11D830F226438C1AB6DF76AO6aFN" TargetMode="External"/><Relationship Id="rId45" Type="http://schemas.openxmlformats.org/officeDocument/2006/relationships/hyperlink" Target="consultantplus://offline/ref=AD99E4EF335086DD527D4151CF93AD479F03BC916D35970E67370038B8BAF95A8006B254FDA10019DCD28032E11D830F226438C1AB6DF76AO6aFN" TargetMode="External"/><Relationship Id="rId53" Type="http://schemas.openxmlformats.org/officeDocument/2006/relationships/hyperlink" Target="consultantplus://offline/ref=AD99E4EF335086DD527D4151CF93AD479C05B1996830970E67370038B8BAF95A8006B254FDA10019DDD28032E11D830F226438C1AB6DF76AO6aFN" TargetMode="External"/><Relationship Id="rId58" Type="http://schemas.openxmlformats.org/officeDocument/2006/relationships/hyperlink" Target="consultantplus://offline/ref=AD99E4EF335086DD527D4151CF93AD479E01BD9F6A3D970E67370038B8BAF95A8006B254FDA10019D9D28032E11D830F226438C1AB6DF76AO6aFN" TargetMode="External"/><Relationship Id="rId66" Type="http://schemas.openxmlformats.org/officeDocument/2006/relationships/hyperlink" Target="consultantplus://offline/ref=AD99E4EF335086DD527D4151CF93AD479F03BC916D35970E67370038B8BAF95A8006B254FDA1001FDBD28032E11D830F226438C1AB6DF76AO6aFN" TargetMode="External"/><Relationship Id="rId74" Type="http://schemas.openxmlformats.org/officeDocument/2006/relationships/hyperlink" Target="consultantplus://offline/ref=AD99E4EF335086DD527D4151CF93AD479E07BD9B6E3D970E67370038B8BAF95A8006B254FDA1001BD8D28032E11D830F226438C1AB6DF76AO6aFN" TargetMode="External"/><Relationship Id="rId79" Type="http://schemas.openxmlformats.org/officeDocument/2006/relationships/hyperlink" Target="consultantplus://offline/ref=AD99E4EF335086DD527D4151CF93AD479C05B1996830970E67370038B8BAF95A8006B254FDA1001ED1D28032E11D830F226438C1AB6DF76AO6aFN" TargetMode="External"/><Relationship Id="rId87" Type="http://schemas.openxmlformats.org/officeDocument/2006/relationships/hyperlink" Target="consultantplus://offline/ref=AD99E4EF335086DD527D4151CF93AD479C05BE906931970E67370038B8BAF95A8006B254FDA1001FD9D28032E11D830F226438C1AB6DF76AO6aFN" TargetMode="External"/><Relationship Id="rId102" Type="http://schemas.openxmlformats.org/officeDocument/2006/relationships/hyperlink" Target="consultantplus://offline/ref=AD99E4EF335086DD527D4151CF93AD479F03BC916D35970E67370038B8BAF95A8006B254FDA10012DAD28032E11D830F226438C1AB6DF76AO6aFN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AD99E4EF335086DD527D4151CF93AD479F03BC916D35970E67370038B8BAF95A8006B254FDA1001EDED28032E11D830F226438C1AB6DF76AO6aFN" TargetMode="External"/><Relationship Id="rId82" Type="http://schemas.openxmlformats.org/officeDocument/2006/relationships/hyperlink" Target="consultantplus://offline/ref=AD99E4EF335086DD527D4151CF93AD479F03BC916D35970E67370038B8BAF95A8006B254FDA1001CDDD28032E11D830F226438C1AB6DF76AO6aFN" TargetMode="External"/><Relationship Id="rId90" Type="http://schemas.openxmlformats.org/officeDocument/2006/relationships/hyperlink" Target="consultantplus://offline/ref=AD99E4EF335086DD527D4151CF93AD479E01BD9F6A3D970E67370038B8BAF95A8006B254FDA1001ED9D28032E11D830F226438C1AB6DF76AO6aFN" TargetMode="External"/><Relationship Id="rId95" Type="http://schemas.openxmlformats.org/officeDocument/2006/relationships/hyperlink" Target="consultantplus://offline/ref=AD99E4EF335086DD527D4151CF93AD479F03BF906B36970E67370038B8BAF95A9206EA58FFA91E1BD9C7D663A7O4a8N" TargetMode="External"/><Relationship Id="rId19" Type="http://schemas.openxmlformats.org/officeDocument/2006/relationships/hyperlink" Target="consultantplus://offline/ref=AD99E4EF335086DD527D4151CF93AD479C05BE906931970E67370038B8BAF95A8006B254FDA10018D9D28032E11D830F226438C1AB6DF76AO6aFN" TargetMode="External"/><Relationship Id="rId14" Type="http://schemas.openxmlformats.org/officeDocument/2006/relationships/hyperlink" Target="consultantplus://offline/ref=AD99E4EF335086DD527D4151CF93AD479C05B1996833970E67370038B8BAF95A8006B254FDA1001AD1D28032E11D830F226438C1AB6DF76AO6aFN" TargetMode="External"/><Relationship Id="rId22" Type="http://schemas.openxmlformats.org/officeDocument/2006/relationships/hyperlink" Target="consultantplus://offline/ref=AD99E4EF335086DD527D4151CF93AD479F03BC916D35970E67370038B8BAF95A8006B254FDA1001BDDD28032E11D830F226438C1AB6DF76AO6aFN" TargetMode="External"/><Relationship Id="rId27" Type="http://schemas.openxmlformats.org/officeDocument/2006/relationships/hyperlink" Target="consultantplus://offline/ref=AD99E4EF335086DD527D4151CF93AD479F03BC916D35970E67370038B8BAF95A8006B254FDA10018D8D28032E11D830F226438C1AB6DF76AO6aFN" TargetMode="External"/><Relationship Id="rId30" Type="http://schemas.openxmlformats.org/officeDocument/2006/relationships/hyperlink" Target="consultantplus://offline/ref=AD99E4EF335086DD527D4151CF93AD479C05BE906931970E67370038B8BAF95A8006B254FDA10018DAD28032E11D830F226438C1AB6DF76AO6aFN" TargetMode="External"/><Relationship Id="rId35" Type="http://schemas.openxmlformats.org/officeDocument/2006/relationships/hyperlink" Target="consultantplus://offline/ref=AD99E4EF335086DD527D4151CF93AD479E01BD9F6A3D970E67370038B8BAF95A8006B254FDA10018DBD28032E11D830F226438C1AB6DF76AO6aFN" TargetMode="External"/><Relationship Id="rId43" Type="http://schemas.openxmlformats.org/officeDocument/2006/relationships/hyperlink" Target="consultantplus://offline/ref=AD99E4EF335086DD527D4151CF93AD479C05BE906931970E67370038B8BAF95A8006B254FDA10019DBD28032E11D830F226438C1AB6DF76AO6aFN" TargetMode="External"/><Relationship Id="rId48" Type="http://schemas.openxmlformats.org/officeDocument/2006/relationships/hyperlink" Target="consultantplus://offline/ref=AD99E4EF335086DD527D4151CF93AD479F03BC916D35970E67370038B8BAF95A8006B254FDA10019D1D28032E11D830F226438C1AB6DF76AO6aFN" TargetMode="External"/><Relationship Id="rId56" Type="http://schemas.openxmlformats.org/officeDocument/2006/relationships/hyperlink" Target="consultantplus://offline/ref=AD99E4EF335086DD527D4151CF93AD479F03BC916D35970E67370038B8BAF95A8006B254FDA1001ED8D28032E11D830F226438C1AB6DF76AO6aFN" TargetMode="External"/><Relationship Id="rId64" Type="http://schemas.openxmlformats.org/officeDocument/2006/relationships/hyperlink" Target="consultantplus://offline/ref=AD99E4EF335086DD527D4151CF93AD479C05B1996830970E67370038B8BAF95A8006B254FDA10019DFD28032E11D830F226438C1AB6DF76AO6aFN" TargetMode="External"/><Relationship Id="rId69" Type="http://schemas.openxmlformats.org/officeDocument/2006/relationships/hyperlink" Target="consultantplus://offline/ref=AD99E4EF335086DD527D4151CF93AD479F03BC916D35970E67370038B8BAF95A8006B254FDA1001FDFD28032E11D830F226438C1AB6DF76AO6aFN" TargetMode="External"/><Relationship Id="rId77" Type="http://schemas.openxmlformats.org/officeDocument/2006/relationships/hyperlink" Target="consultantplus://offline/ref=AD99E4EF335086DD527D4151CF93AD479E01BD9F6A3D970E67370038B8BAF95A8006B254FDA10019DAD28032E11D830F226438C1AB6DF76AO6aFN" TargetMode="External"/><Relationship Id="rId100" Type="http://schemas.openxmlformats.org/officeDocument/2006/relationships/hyperlink" Target="consultantplus://offline/ref=AD99E4EF335086DD527D4151CF93AD479E01BD9F6A3D970E67370038B8BAF95A8006B254FDA1001EDAD28032E11D830F226438C1AB6DF76AO6aFN" TargetMode="External"/><Relationship Id="rId8" Type="http://schemas.openxmlformats.org/officeDocument/2006/relationships/hyperlink" Target="consultantplus://offline/ref=AD99E4EF335086DD527D4151CF93AD479C05BE906931970E67370038B8BAF95A8006B254FDA1001BD0D28032E11D830F226438C1AB6DF76AO6aFN" TargetMode="External"/><Relationship Id="rId51" Type="http://schemas.openxmlformats.org/officeDocument/2006/relationships/hyperlink" Target="consultantplus://offline/ref=AD99E4EF335086DD527D4151CF93AD479C05BE906931970E67370038B8BAF95A8006B254FDA10019DED28032E11D830F226438C1AB6DF76AO6aFN" TargetMode="External"/><Relationship Id="rId72" Type="http://schemas.openxmlformats.org/officeDocument/2006/relationships/hyperlink" Target="consultantplus://offline/ref=AD99E4EF335086DD527D4151CF93AD479E01BD9F6A3D970E67370038B8BAF95A8006B254FDA10019DBD28032E11D830F226438C1AB6DF76AO6aFN" TargetMode="External"/><Relationship Id="rId80" Type="http://schemas.openxmlformats.org/officeDocument/2006/relationships/hyperlink" Target="consultantplus://offline/ref=AD99E4EF335086DD527D4151CF93AD479C05B1996830970E67370038B8BAF95A8006B254FDA1001FDFD28032E11D830F226438C1AB6DF76AO6aFN" TargetMode="External"/><Relationship Id="rId85" Type="http://schemas.openxmlformats.org/officeDocument/2006/relationships/hyperlink" Target="consultantplus://offline/ref=AD99E4EF335086DD527D4151CF93AD479E01BD9F6A3D970E67370038B8BAF95A8006B254FDA10019D1D28032E11D830F226438C1AB6DF76AO6aFN" TargetMode="External"/><Relationship Id="rId93" Type="http://schemas.openxmlformats.org/officeDocument/2006/relationships/hyperlink" Target="consultantplus://offline/ref=AD99E4EF335086DD527D4151CF93AD479C05B1996830970E67370038B8BAF95A8006B254FDA1001CDDD28032E11D830F226438C1AB6DF76AO6aFN" TargetMode="External"/><Relationship Id="rId98" Type="http://schemas.openxmlformats.org/officeDocument/2006/relationships/hyperlink" Target="consultantplus://offline/ref=AD99E4EF335086DD527D4151CF93AD479E01BD9F6A3D970E67370038B8BAF95A8006B254FDA1001EDBD28032E11D830F226438C1AB6DF76AO6aF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D99E4EF335086DD527D4151CF93AD479F03BC916D35970E67370038B8BAF95A8006B254FDA1001AD0D28032E11D830F226438C1AB6DF76AO6aFN" TargetMode="External"/><Relationship Id="rId17" Type="http://schemas.openxmlformats.org/officeDocument/2006/relationships/hyperlink" Target="consultantplus://offline/ref=AD99E4EF335086DD527D4151CF93AD479E01BD9F6A3D970E67370038B8BAF95A8006B254FDA1001BD8D28032E11D830F226438C1AB6DF76AO6aFN" TargetMode="External"/><Relationship Id="rId25" Type="http://schemas.openxmlformats.org/officeDocument/2006/relationships/hyperlink" Target="consultantplus://offline/ref=AD99E4EF335086DD527D4151CF93AD479F03BC916D35970E67370038B8BAF95A8006B254FDA10018D9D28032E11D830F226438C1AB6DF76AO6aFN" TargetMode="External"/><Relationship Id="rId33" Type="http://schemas.openxmlformats.org/officeDocument/2006/relationships/hyperlink" Target="consultantplus://offline/ref=AD99E4EF335086DD527D4151CF93AD479F03BC916D35970E67370038B8BAF95A8006B254FDA10018DDD28032E11D830F226438C1AB6DF76AO6aFN" TargetMode="External"/><Relationship Id="rId38" Type="http://schemas.openxmlformats.org/officeDocument/2006/relationships/hyperlink" Target="consultantplus://offline/ref=AD99E4EF335086DD527D4151CF93AD479F03BC916D35970E67370038B8BAF95A8006B254FDA10018D0D28032E11D830F226438C1AB6DF76AO6aFN" TargetMode="External"/><Relationship Id="rId46" Type="http://schemas.openxmlformats.org/officeDocument/2006/relationships/hyperlink" Target="consultantplus://offline/ref=AD99E4EF335086DD527D4151CF93AD479C05B1996830970E67370038B8BAF95A8006B254FDA10019D9D28032E11D830F226438C1AB6DF76AO6aFN" TargetMode="External"/><Relationship Id="rId59" Type="http://schemas.openxmlformats.org/officeDocument/2006/relationships/hyperlink" Target="consultantplus://offline/ref=AD99E4EF335086DD527D4151CF93AD479C05BE906931970E67370038B8BAF95A8006B254FDA1001ED9D28032E11D830F226438C1AB6DF76AO6aFN" TargetMode="External"/><Relationship Id="rId67" Type="http://schemas.openxmlformats.org/officeDocument/2006/relationships/hyperlink" Target="consultantplus://offline/ref=AD99E4EF335086DD527D4151CF93AD479F03BC916D35970E67370038B8BAF95A8006B254FDA1001FDAD28032E11D830F226438C1AB6DF76AO6aFN" TargetMode="External"/><Relationship Id="rId103" Type="http://schemas.openxmlformats.org/officeDocument/2006/relationships/fontTable" Target="fontTable.xml"/><Relationship Id="rId20" Type="http://schemas.openxmlformats.org/officeDocument/2006/relationships/hyperlink" Target="consultantplus://offline/ref=AD99E4EF335086DD527D4151CF93AD479F03BC916D35970E67370038B8BAF95A8006B254FDA1001BDBD28032E11D830F226438C1AB6DF76AO6aFN" TargetMode="External"/><Relationship Id="rId41" Type="http://schemas.openxmlformats.org/officeDocument/2006/relationships/hyperlink" Target="consultantplus://offline/ref=AD99E4EF335086DD527D4151CF93AD479F03BC916D35970E67370038B8BAF95A8006B254FDA10019DDD28032E11D830F226438C1AB6DF76AO6aFN" TargetMode="External"/><Relationship Id="rId54" Type="http://schemas.openxmlformats.org/officeDocument/2006/relationships/hyperlink" Target="consultantplus://offline/ref=AD99E4EF335086DD527D4151CF93AD479C05B1996830970E67370038B8BAF95A8006B254FDA10019DCD28032E11D830F226438C1AB6DF76AO6aFN" TargetMode="External"/><Relationship Id="rId62" Type="http://schemas.openxmlformats.org/officeDocument/2006/relationships/hyperlink" Target="consultantplus://offline/ref=AD99E4EF335086DD527D4151CF93AD479F03BC916D35970E67370038B8BAF95A8006B254FDA1001ED1D28032E11D830F226438C1AB6DF76AO6aFN" TargetMode="External"/><Relationship Id="rId70" Type="http://schemas.openxmlformats.org/officeDocument/2006/relationships/hyperlink" Target="consultantplus://offline/ref=AD99E4EF335086DD527D4151CF93AD479C05B1996830970E67370038B8BAF95A8006B254FDA1001EDDD28032E11D830F226438C1AB6DF76AO6aFN" TargetMode="External"/><Relationship Id="rId75" Type="http://schemas.openxmlformats.org/officeDocument/2006/relationships/hyperlink" Target="consultantplus://offline/ref=AD99E4EF335086DD527D4151CF93AD479C05BE906931970E67370038B8BAF95A8006B254FDA1001EDCD28032E11D830F226438C1AB6DF76AO6aFN" TargetMode="External"/><Relationship Id="rId83" Type="http://schemas.openxmlformats.org/officeDocument/2006/relationships/hyperlink" Target="consultantplus://offline/ref=AD99E4EF335086DD527D4151CF93AD479E01BD9F6A3D970E67370038B8BAF95A8006B254FDA10019DDD28032E11D830F226438C1AB6DF76AO6aFN" TargetMode="External"/><Relationship Id="rId88" Type="http://schemas.openxmlformats.org/officeDocument/2006/relationships/hyperlink" Target="consultantplus://offline/ref=AD99E4EF335086DD527D4151CF93AD479F03BC916D35970E67370038B8BAF95A8006B254FDA1001DD8D28032E11D830F226438C1AB6DF76AO6aFN" TargetMode="External"/><Relationship Id="rId91" Type="http://schemas.openxmlformats.org/officeDocument/2006/relationships/hyperlink" Target="consultantplus://offline/ref=AD99E4EF335086DD527D4151CF93AD479F03BC916D35970E67370038B8BAF95A8006B254FDA1001DDDD28032E11D830F226438C1AB6DF76AO6aFN" TargetMode="External"/><Relationship Id="rId96" Type="http://schemas.openxmlformats.org/officeDocument/2006/relationships/hyperlink" Target="consultantplus://offline/ref=AD99E4EF335086DD527D4151CF93AD479F03BC916D35970E67370038B8BAF95A8006B254FDA1001DD1D28032E11D830F226438C1AB6DF76AO6aF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99E4EF335086DD527D4151CF93AD479C05B1996830970E67370038B8BAF95A8006B254FDA1001ADCD28032E11D830F226438C1AB6DF76AO6aFN" TargetMode="External"/><Relationship Id="rId15" Type="http://schemas.openxmlformats.org/officeDocument/2006/relationships/hyperlink" Target="consultantplus://offline/ref=AD99E4EF335086DD527D4151CF93AD479C05BE906931970E67370038B8BAF95A8006B254FDA1001BD0D28032E11D830F226438C1AB6DF76AO6aFN" TargetMode="External"/><Relationship Id="rId23" Type="http://schemas.openxmlformats.org/officeDocument/2006/relationships/hyperlink" Target="consultantplus://offline/ref=AD99E4EF335086DD527D4151CF93AD479F03BC916D35970E67370038B8BAF95A8006B254FDA1001BDCD28032E11D830F226438C1AB6DF76AO6aFN" TargetMode="External"/><Relationship Id="rId28" Type="http://schemas.openxmlformats.org/officeDocument/2006/relationships/hyperlink" Target="consultantplus://offline/ref=AD99E4EF335086DD527D4151CF93AD479E01BD9F6A3D970E67370038B8BAF95A8006B254FDA1001BDFD28032E11D830F226438C1AB6DF76AO6aFN" TargetMode="External"/><Relationship Id="rId36" Type="http://schemas.openxmlformats.org/officeDocument/2006/relationships/hyperlink" Target="consultantplus://offline/ref=AD99E4EF335086DD527D4151CF93AD479E01BD9F6A3D970E67370038B8BAF95A8006B254FDA10018DDD28032E11D830F226438C1AB6DF76AO6aFN" TargetMode="External"/><Relationship Id="rId49" Type="http://schemas.openxmlformats.org/officeDocument/2006/relationships/hyperlink" Target="consultantplus://offline/ref=AD99E4EF335086DD527D4151CF93AD479C05BE906931970E67370038B8BAF95A8006B254FDA10019DFD28032E11D830F226438C1AB6DF76AO6aFN" TargetMode="External"/><Relationship Id="rId57" Type="http://schemas.openxmlformats.org/officeDocument/2006/relationships/hyperlink" Target="consultantplus://offline/ref=AD99E4EF335086DD527D4151CF93AD479F03BC916D35970E67370038B8BAF95A8006B254FDA1001EDAD28032E11D830F226438C1AB6DF76AO6aFN" TargetMode="External"/><Relationship Id="rId10" Type="http://schemas.openxmlformats.org/officeDocument/2006/relationships/hyperlink" Target="consultantplus://offline/ref=AD99E4EF335086DD527D4151CF93AD479E01BD9F6A3D970E67370038B8BAF95A8006B254FDA1001BD8D28032E11D830F226438C1AB6DF76AO6aFN" TargetMode="External"/><Relationship Id="rId31" Type="http://schemas.openxmlformats.org/officeDocument/2006/relationships/hyperlink" Target="consultantplus://offline/ref=AD99E4EF335086DD527D4151CF93AD479E01BD9F6A3D970E67370038B8BAF95A8006B254FDA1001BD0D28032E11D830F226438C1AB6DF76AO6aFN" TargetMode="External"/><Relationship Id="rId44" Type="http://schemas.openxmlformats.org/officeDocument/2006/relationships/hyperlink" Target="consultantplus://offline/ref=AD99E4EF335086DD527D4151CF93AD479C05B1996830970E67370038B8BAF95A8006B254FDA10018D1D28032E11D830F226438C1AB6DF76AO6aFN" TargetMode="External"/><Relationship Id="rId52" Type="http://schemas.openxmlformats.org/officeDocument/2006/relationships/hyperlink" Target="consultantplus://offline/ref=AD99E4EF335086DD527D4151CF93AD479C05BE906931970E67370038B8BAF95A8006B254FDA10019D1D28032E11D830F226438C1AB6DF76AO6aFN" TargetMode="External"/><Relationship Id="rId60" Type="http://schemas.openxmlformats.org/officeDocument/2006/relationships/hyperlink" Target="consultantplus://offline/ref=AD99E4EF335086DD527D4151CF93AD479F03BC916D35970E67370038B8BAF95A8006B254FDA1001EDCD28032E11D830F226438C1AB6DF76AO6aFN" TargetMode="External"/><Relationship Id="rId65" Type="http://schemas.openxmlformats.org/officeDocument/2006/relationships/hyperlink" Target="consultantplus://offline/ref=AD99E4EF335086DD527D4151CF93AD479F03BC916D35970E67370038B8BAF95A8006B254FDA1001FD9D28032E11D830F226438C1AB6DF76AO6aFN" TargetMode="External"/><Relationship Id="rId73" Type="http://schemas.openxmlformats.org/officeDocument/2006/relationships/hyperlink" Target="consultantplus://offline/ref=AD99E4EF335086DD527D4151CF93AD479F03BC916D35970E67370038B8BAF95A8006B254FDA1001CD9D28032E11D830F226438C1AB6DF76AO6aFN" TargetMode="External"/><Relationship Id="rId78" Type="http://schemas.openxmlformats.org/officeDocument/2006/relationships/hyperlink" Target="consultantplus://offline/ref=AD99E4EF335086DD527D4151CF93AD479F03BC916D35970E67370038B8BAF95A8006B254FDA1001CDBD28032E11D830F226438C1AB6DF76AO6aFN" TargetMode="External"/><Relationship Id="rId81" Type="http://schemas.openxmlformats.org/officeDocument/2006/relationships/hyperlink" Target="consultantplus://offline/ref=AD99E4EF335086DD527D4151CF93AD479C05BE906931970E67370038B8BAF95A8006B254FDA1001EDED28032E11D830F226438C1AB6DF76AO6aFN" TargetMode="External"/><Relationship Id="rId86" Type="http://schemas.openxmlformats.org/officeDocument/2006/relationships/hyperlink" Target="consultantplus://offline/ref=AD99E4EF335086DD527D4151CF93AD479C05B1996830970E67370038B8BAF95A8006B254FDA1001CD8D28032E11D830F226438C1AB6DF76AO6aFN" TargetMode="External"/><Relationship Id="rId94" Type="http://schemas.openxmlformats.org/officeDocument/2006/relationships/hyperlink" Target="consultantplus://offline/ref=AD99E4EF335086DD527D4151CF93AD479C05B1996830970E67370038B8BAF95A8006B254FDA1001CD0D28032E11D830F226438C1AB6DF76AO6aFN" TargetMode="External"/><Relationship Id="rId99" Type="http://schemas.openxmlformats.org/officeDocument/2006/relationships/hyperlink" Target="consultantplus://offline/ref=AD99E4EF335086DD527D4151CF93AD479F03BC916D35970E67370038B8BAF95A8006B254FDA10012DBD28032E11D830F226438C1AB6DF76AO6aFN" TargetMode="External"/><Relationship Id="rId101" Type="http://schemas.openxmlformats.org/officeDocument/2006/relationships/hyperlink" Target="consultantplus://offline/ref=AD99E4EF335086DD527D4151CF93AD479C05B1996830970E67370038B8BAF95A8006B254FDA1001DD9D28032E11D830F226438C1AB6DF76AO6a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99E4EF335086DD527D4151CF93AD479F03BC916D35970E67370038B8BAF95A8006B254FDA1001ADCD28032E11D830F226438C1AB6DF76AO6aFN" TargetMode="External"/><Relationship Id="rId13" Type="http://schemas.openxmlformats.org/officeDocument/2006/relationships/hyperlink" Target="consultantplus://offline/ref=AD99E4EF335086DD527D4151CF93AD479C05B1996830970E67370038B8BAF95A8006B254FDA1001ADCD28032E11D830F226438C1AB6DF76AO6aFN" TargetMode="External"/><Relationship Id="rId18" Type="http://schemas.openxmlformats.org/officeDocument/2006/relationships/hyperlink" Target="consultantplus://offline/ref=AD99E4EF335086DD527D4151CF93AD479E07BC9F6834970E67370038B8BAF95A8006B254FDA1011FDED28032E11D830F226438C1AB6DF76AO6aFN" TargetMode="External"/><Relationship Id="rId39" Type="http://schemas.openxmlformats.org/officeDocument/2006/relationships/hyperlink" Target="consultantplus://offline/ref=AD99E4EF335086DD527D4151CF93AD479F03BC916D35970E67370038B8BAF95A8006B254FDA10019D8D28032E11D830F226438C1AB6DF76AO6aFN" TargetMode="External"/><Relationship Id="rId34" Type="http://schemas.openxmlformats.org/officeDocument/2006/relationships/hyperlink" Target="consultantplus://offline/ref=AD99E4EF335086DD527D4151CF93AD479F03BC916D35970E67370038B8BAF95A8006B254FDA10018DCD28032E11D830F226438C1AB6DF76AO6aFN" TargetMode="External"/><Relationship Id="rId50" Type="http://schemas.openxmlformats.org/officeDocument/2006/relationships/hyperlink" Target="consultantplus://offline/ref=AD99E4EF335086DD527D4151CF93AD479F03BC916D35970E67370038B8BAF95A8006B254FDA10019D0D28032E11D830F226438C1AB6DF76AO6aFN" TargetMode="External"/><Relationship Id="rId55" Type="http://schemas.openxmlformats.org/officeDocument/2006/relationships/hyperlink" Target="consultantplus://offline/ref=AD99E4EF335086DD527D4151CF93AD479F03BC916D35970E67370038B8BAF95A8006B254FDA1001ED9D28032E11D830F226438C1AB6DF76AO6aFN" TargetMode="External"/><Relationship Id="rId76" Type="http://schemas.openxmlformats.org/officeDocument/2006/relationships/hyperlink" Target="consultantplus://offline/ref=AD99E4EF335086DD527D4151CF93AD479F03BC916D35970E67370038B8BAF95A8006B254FDA1001CD8D28032E11D830F226438C1AB6DF76AO6aFN" TargetMode="External"/><Relationship Id="rId97" Type="http://schemas.openxmlformats.org/officeDocument/2006/relationships/hyperlink" Target="consultantplus://offline/ref=AD99E4EF335086DD527D4151CF93AD479F03BC916D35970E67370038B8BAF95A8006B254FDA10012D9D28032E11D830F226438C1AB6DF76AO6aFN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6081</Words>
  <Characters>34664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2020-10-28T13:26:00Z</dcterms:created>
  <dcterms:modified xsi:type="dcterms:W3CDTF">2020-10-28T13:26:00Z</dcterms:modified>
</cp:coreProperties>
</file>